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02AB" w14:textId="77777777" w:rsidR="002862AB" w:rsidRPr="00D21E80" w:rsidRDefault="002862AB" w:rsidP="00FD1E97">
      <w:pPr>
        <w:pStyle w:val="Default"/>
        <w:jc w:val="center"/>
        <w:rPr>
          <w:sz w:val="32"/>
          <w:szCs w:val="32"/>
        </w:rPr>
      </w:pPr>
      <w:r w:rsidRPr="00D21E80">
        <w:rPr>
          <w:b/>
          <w:bCs/>
          <w:sz w:val="32"/>
          <w:szCs w:val="32"/>
        </w:rPr>
        <w:t>PHIẾU KHẢO SÁT THÔNG TIN DOANH NGHIỆP</w:t>
      </w:r>
    </w:p>
    <w:p w14:paraId="39485322" w14:textId="77777777" w:rsidR="002862AB" w:rsidRPr="00D21E80" w:rsidRDefault="002862AB" w:rsidP="00D21E80">
      <w:pPr>
        <w:pStyle w:val="Default"/>
        <w:jc w:val="center"/>
        <w:rPr>
          <w:b/>
          <w:sz w:val="28"/>
          <w:szCs w:val="28"/>
        </w:rPr>
      </w:pPr>
      <w:r w:rsidRPr="00D21E80">
        <w:rPr>
          <w:b/>
          <w:bCs/>
          <w:sz w:val="28"/>
          <w:szCs w:val="28"/>
        </w:rPr>
        <w:t xml:space="preserve">Phục vụ </w:t>
      </w:r>
      <w:r w:rsidR="00D21E80" w:rsidRPr="00D21E80">
        <w:rPr>
          <w:b/>
          <w:bCs/>
          <w:sz w:val="28"/>
          <w:szCs w:val="28"/>
        </w:rPr>
        <w:t xml:space="preserve">Đề án “Chương trình </w:t>
      </w:r>
      <w:r w:rsidR="00D21E80" w:rsidRPr="00D21E80">
        <w:rPr>
          <w:rFonts w:eastAsia="Times New Roman"/>
          <w:b/>
          <w:color w:val="auto"/>
          <w:sz w:val="28"/>
          <w:szCs w:val="28"/>
          <w:lang w:eastAsia="ja-JP"/>
        </w:rPr>
        <w:t>liên kết</w:t>
      </w:r>
      <w:r w:rsidR="00D21E80" w:rsidRPr="00D21E80">
        <w:rPr>
          <w:rFonts w:eastAsia="Times New Roman"/>
          <w:b/>
          <w:color w:val="auto"/>
          <w:sz w:val="28"/>
          <w:szCs w:val="28"/>
          <w:lang w:val="vi-VN" w:eastAsia="ja-JP"/>
        </w:rPr>
        <w:t xml:space="preserve"> Khu công nghệ cao Đà Nẵng </w:t>
      </w:r>
      <w:r w:rsidR="00D21E80" w:rsidRPr="00D21E80">
        <w:rPr>
          <w:rFonts w:eastAsia="Times New Roman"/>
          <w:b/>
          <w:color w:val="auto"/>
          <w:sz w:val="28"/>
          <w:szCs w:val="28"/>
          <w:lang w:eastAsia="ja-JP"/>
        </w:rPr>
        <w:t xml:space="preserve">với các doanh nghiệp trong các khu công nghiệp, khu kinh tế khu vực Miền Trung giai đoạn 2021-2025, tầm nhìn </w:t>
      </w:r>
      <w:r w:rsidR="00D21E80" w:rsidRPr="00D21E80">
        <w:rPr>
          <w:rFonts w:eastAsia="Times New Roman"/>
          <w:b/>
          <w:color w:val="auto"/>
          <w:sz w:val="28"/>
          <w:szCs w:val="28"/>
          <w:lang w:val="vi-VN" w:eastAsia="ja-JP"/>
        </w:rPr>
        <w:t>đến 2030</w:t>
      </w:r>
      <w:r w:rsidR="00D21E80" w:rsidRPr="00D21E80">
        <w:rPr>
          <w:rFonts w:eastAsia="Times New Roman"/>
          <w:b/>
          <w:color w:val="auto"/>
          <w:sz w:val="28"/>
          <w:szCs w:val="28"/>
          <w:lang w:eastAsia="ja-JP"/>
        </w:rPr>
        <w:t>”</w:t>
      </w:r>
    </w:p>
    <w:p w14:paraId="26AA0051" w14:textId="77777777" w:rsidR="002862AB" w:rsidRPr="00D21E80" w:rsidRDefault="002862AB" w:rsidP="00D21E80">
      <w:pPr>
        <w:pStyle w:val="Default"/>
        <w:spacing w:before="120" w:line="360" w:lineRule="auto"/>
        <w:rPr>
          <w:sz w:val="28"/>
          <w:szCs w:val="28"/>
        </w:rPr>
      </w:pPr>
      <w:r w:rsidRPr="00D21E80">
        <w:rPr>
          <w:b/>
          <w:bCs/>
          <w:sz w:val="28"/>
          <w:szCs w:val="28"/>
        </w:rPr>
        <w:t xml:space="preserve">A. Thông tin chung </w:t>
      </w:r>
    </w:p>
    <w:p w14:paraId="62DAE968" w14:textId="77777777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1. Tên doanh nghiệp:..........................................................................................</w:t>
      </w:r>
      <w:r w:rsidR="00D21E80">
        <w:rPr>
          <w:sz w:val="28"/>
          <w:szCs w:val="28"/>
        </w:rPr>
        <w:t>.......</w:t>
      </w:r>
      <w:r w:rsidR="008B0F80">
        <w:rPr>
          <w:sz w:val="28"/>
          <w:szCs w:val="28"/>
        </w:rPr>
        <w:t>..</w:t>
      </w:r>
    </w:p>
    <w:p w14:paraId="03392DA6" w14:textId="77777777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Tên tiếng Anh (nếu có): ..........................................................................................</w:t>
      </w:r>
      <w:r w:rsidR="00D21E80">
        <w:rPr>
          <w:sz w:val="28"/>
          <w:szCs w:val="28"/>
        </w:rPr>
        <w:t>...</w:t>
      </w:r>
    </w:p>
    <w:p w14:paraId="4398FE3D" w14:textId="77777777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2. Địa chỉ: ...............................................................................................................</w:t>
      </w:r>
      <w:r w:rsidR="008B0F80">
        <w:rPr>
          <w:sz w:val="28"/>
          <w:szCs w:val="28"/>
        </w:rPr>
        <w:t>....</w:t>
      </w:r>
    </w:p>
    <w:p w14:paraId="5F5E4832" w14:textId="77777777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Website: ......................................................................................................</w:t>
      </w:r>
      <w:r w:rsidR="00D21E80">
        <w:rPr>
          <w:sz w:val="28"/>
          <w:szCs w:val="28"/>
        </w:rPr>
        <w:t>......</w:t>
      </w:r>
      <w:r w:rsidR="008B0F80">
        <w:rPr>
          <w:sz w:val="28"/>
          <w:szCs w:val="28"/>
        </w:rPr>
        <w:t>..........</w:t>
      </w:r>
    </w:p>
    <w:p w14:paraId="3F04956F" w14:textId="22844D03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3. Ngành/sản phẩm sản xuất</w:t>
      </w:r>
      <w:r w:rsidR="00187015">
        <w:rPr>
          <w:sz w:val="28"/>
          <w:szCs w:val="28"/>
        </w:rPr>
        <w:t xml:space="preserve"> chính</w:t>
      </w:r>
      <w:r w:rsidRPr="00D21E80">
        <w:rPr>
          <w:sz w:val="28"/>
          <w:szCs w:val="28"/>
        </w:rPr>
        <w:t>: .........................................................................</w:t>
      </w:r>
      <w:r w:rsidR="00D21E80">
        <w:rPr>
          <w:sz w:val="28"/>
          <w:szCs w:val="28"/>
        </w:rPr>
        <w:t>.</w:t>
      </w:r>
      <w:r w:rsidR="008B0F80">
        <w:rPr>
          <w:sz w:val="28"/>
          <w:szCs w:val="28"/>
        </w:rPr>
        <w:t>..</w:t>
      </w:r>
    </w:p>
    <w:p w14:paraId="2DE5930D" w14:textId="77777777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......................................................................................................</w:t>
      </w:r>
      <w:r w:rsidR="00D21E80">
        <w:rPr>
          <w:sz w:val="28"/>
          <w:szCs w:val="28"/>
        </w:rPr>
        <w:t>...........................</w:t>
      </w:r>
      <w:r w:rsidR="008B0F80">
        <w:rPr>
          <w:sz w:val="28"/>
          <w:szCs w:val="28"/>
        </w:rPr>
        <w:t>....</w:t>
      </w:r>
    </w:p>
    <w:p w14:paraId="5B471763" w14:textId="5432984D" w:rsidR="002862AB" w:rsidRPr="00D21E80" w:rsidRDefault="002862AB" w:rsidP="00187015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4. Người đứng đầu doanh nghiệp:............................................. ; Chức vụ</w:t>
      </w:r>
      <w:r w:rsidR="008B0F80">
        <w:rPr>
          <w:sz w:val="28"/>
          <w:szCs w:val="28"/>
        </w:rPr>
        <w:t>: ………</w:t>
      </w:r>
      <w:r w:rsidR="00187015">
        <w:rPr>
          <w:sz w:val="28"/>
          <w:szCs w:val="28"/>
        </w:rPr>
        <w:t>…</w:t>
      </w:r>
    </w:p>
    <w:p w14:paraId="51591D9C" w14:textId="30DAFCF4" w:rsidR="002862AB" w:rsidRPr="00D21E80" w:rsidRDefault="002862AB" w:rsidP="00187015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Điện thoại: ………………………</w:t>
      </w:r>
      <w:r w:rsidR="00187015">
        <w:rPr>
          <w:sz w:val="28"/>
          <w:szCs w:val="28"/>
        </w:rPr>
        <w:t>…………….</w:t>
      </w:r>
      <w:r w:rsidRPr="00D21E80">
        <w:rPr>
          <w:sz w:val="28"/>
          <w:szCs w:val="28"/>
        </w:rPr>
        <w:t>.....</w:t>
      </w:r>
      <w:r w:rsidR="00187015">
        <w:rPr>
          <w:sz w:val="28"/>
          <w:szCs w:val="28"/>
        </w:rPr>
        <w:t xml:space="preserve">; </w:t>
      </w:r>
      <w:r w:rsidR="00187015">
        <w:rPr>
          <w:sz w:val="28"/>
          <w:szCs w:val="28"/>
        </w:rPr>
        <w:t>Email:</w:t>
      </w:r>
      <w:r w:rsidR="00187015">
        <w:rPr>
          <w:sz w:val="28"/>
          <w:szCs w:val="28"/>
        </w:rPr>
        <w:t xml:space="preserve"> </w:t>
      </w:r>
      <w:r w:rsidRPr="00D21E80">
        <w:rPr>
          <w:sz w:val="28"/>
          <w:szCs w:val="28"/>
        </w:rPr>
        <w:t>....................................</w:t>
      </w:r>
      <w:r w:rsidR="00187015">
        <w:rPr>
          <w:sz w:val="28"/>
          <w:szCs w:val="28"/>
        </w:rPr>
        <w:t>...</w:t>
      </w:r>
      <w:r w:rsidRPr="00D21E80">
        <w:rPr>
          <w:sz w:val="28"/>
          <w:szCs w:val="28"/>
        </w:rPr>
        <w:t xml:space="preserve"> </w:t>
      </w:r>
    </w:p>
    <w:p w14:paraId="62D1D20C" w14:textId="3765DBE5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 xml:space="preserve">5. </w:t>
      </w:r>
      <w:r w:rsidR="003E2347">
        <w:rPr>
          <w:sz w:val="28"/>
          <w:szCs w:val="28"/>
        </w:rPr>
        <w:t>Đầu mối</w:t>
      </w:r>
      <w:r w:rsidRPr="00D21E80">
        <w:rPr>
          <w:sz w:val="28"/>
          <w:szCs w:val="28"/>
        </w:rPr>
        <w:t xml:space="preserve"> liên hệ: ....................................................................... ; Chức vụ</w:t>
      </w:r>
      <w:r w:rsidR="00D21E80">
        <w:rPr>
          <w:sz w:val="28"/>
          <w:szCs w:val="28"/>
        </w:rPr>
        <w:t>: ………</w:t>
      </w:r>
    </w:p>
    <w:p w14:paraId="2673F12D" w14:textId="0F9DB7FB" w:rsidR="002862AB" w:rsidRPr="00D21E80" w:rsidRDefault="002862AB" w:rsidP="00FD1E97">
      <w:pPr>
        <w:pStyle w:val="Default"/>
        <w:spacing w:line="360" w:lineRule="auto"/>
        <w:rPr>
          <w:sz w:val="28"/>
          <w:szCs w:val="28"/>
        </w:rPr>
      </w:pPr>
      <w:r w:rsidRPr="00D21E80">
        <w:rPr>
          <w:sz w:val="28"/>
          <w:szCs w:val="28"/>
        </w:rPr>
        <w:t>Điện thoại: ...............................................................</w:t>
      </w:r>
      <w:r w:rsidR="00D21E80">
        <w:rPr>
          <w:sz w:val="28"/>
          <w:szCs w:val="28"/>
        </w:rPr>
        <w:t>; Email: …………</w:t>
      </w:r>
      <w:r w:rsidR="00187015">
        <w:rPr>
          <w:sz w:val="28"/>
          <w:szCs w:val="28"/>
        </w:rPr>
        <w:t>……………</w:t>
      </w:r>
      <w:r w:rsidR="00D21E80">
        <w:rPr>
          <w:sz w:val="28"/>
          <w:szCs w:val="28"/>
        </w:rPr>
        <w:t>..</w:t>
      </w:r>
    </w:p>
    <w:p w14:paraId="48F80485" w14:textId="77777777" w:rsidR="002862AB" w:rsidRPr="00D21E80" w:rsidRDefault="002862AB" w:rsidP="00FD1E97">
      <w:pPr>
        <w:pStyle w:val="Default"/>
        <w:spacing w:after="120"/>
        <w:rPr>
          <w:sz w:val="28"/>
          <w:szCs w:val="28"/>
        </w:rPr>
      </w:pPr>
      <w:r w:rsidRPr="00D21E80">
        <w:rPr>
          <w:b/>
          <w:bCs/>
          <w:sz w:val="28"/>
          <w:szCs w:val="28"/>
        </w:rPr>
        <w:t xml:space="preserve">B. Thông tin nhu cầu kết nối </w:t>
      </w:r>
    </w:p>
    <w:p w14:paraId="6DD22C7E" w14:textId="77777777" w:rsidR="002862AB" w:rsidRPr="00D21E80" w:rsidRDefault="002862AB" w:rsidP="002F1E2C">
      <w:pPr>
        <w:pStyle w:val="Default"/>
        <w:jc w:val="both"/>
        <w:rPr>
          <w:sz w:val="28"/>
          <w:szCs w:val="28"/>
        </w:rPr>
      </w:pPr>
      <w:r w:rsidRPr="00D21E80">
        <w:rPr>
          <w:sz w:val="28"/>
          <w:szCs w:val="28"/>
        </w:rPr>
        <w:t xml:space="preserve">Xin vui lòng cho biết thông tin về nhu cầu kết nối của doanh nghiệp với các đơn vị, doanh nghiệp trong nước (tại Đà Nẵng, khu vực miền Trung - Tây Nguyên; các tỉnh, thành khác) hoặc nước ngoài. </w:t>
      </w:r>
    </w:p>
    <w:p w14:paraId="3301D73C" w14:textId="77777777" w:rsidR="00FD1E97" w:rsidRPr="00D21E80" w:rsidRDefault="00FD1E97" w:rsidP="00301100">
      <w:pPr>
        <w:pStyle w:val="Default"/>
        <w:spacing w:before="120" w:after="120"/>
        <w:jc w:val="both"/>
        <w:rPr>
          <w:sz w:val="28"/>
          <w:szCs w:val="28"/>
        </w:rPr>
      </w:pPr>
      <w:r w:rsidRPr="00D21E80">
        <w:rPr>
          <w:b/>
          <w:bCs/>
          <w:i/>
          <w:iCs/>
          <w:sz w:val="28"/>
          <w:szCs w:val="28"/>
        </w:rPr>
        <w:t>1. Nhu cầu cần mua (nguyên vật liệu đầu vào bao gồm cả linh kiện, phụ tùng, máy móc thiết bị phục vụ sản xuất; sản phẩm; dịch vụ phục vụ cho các hoạt động sản xuất, kinh doanh của doanh nghiệp):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1961"/>
        <w:gridCol w:w="2028"/>
        <w:gridCol w:w="2015"/>
        <w:gridCol w:w="1771"/>
        <w:gridCol w:w="989"/>
      </w:tblGrid>
      <w:tr w:rsidR="00FD1E97" w:rsidRPr="00F03E1D" w14:paraId="3E75CE31" w14:textId="77777777" w:rsidTr="00F03E1D">
        <w:tc>
          <w:tcPr>
            <w:tcW w:w="523" w:type="dxa"/>
            <w:vAlign w:val="center"/>
          </w:tcPr>
          <w:p w14:paraId="68AADD34" w14:textId="77777777" w:rsidR="00FD1E97" w:rsidRPr="00F03E1D" w:rsidRDefault="00FD1E97" w:rsidP="00FD1E97">
            <w:pPr>
              <w:jc w:val="center"/>
              <w:rPr>
                <w:rFonts w:ascii="Times New Roman" w:hAnsi="Times New Roman" w:cs="Times New Roman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TT</w:t>
            </w:r>
          </w:p>
        </w:tc>
        <w:tc>
          <w:tcPr>
            <w:tcW w:w="1984" w:type="dxa"/>
            <w:vAlign w:val="center"/>
          </w:tcPr>
          <w:p w14:paraId="7DF50DDF" w14:textId="77777777" w:rsidR="00FD1E97" w:rsidRPr="00F03E1D" w:rsidRDefault="00FD1E97" w:rsidP="00FD1E97">
            <w:pPr>
              <w:jc w:val="center"/>
              <w:rPr>
                <w:rFonts w:ascii="Times New Roman" w:hAnsi="Times New Roman" w:cs="Times New Roman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Nguyên vật liệu, sản phẩm, dịch vụ cần được cung ứng</w:t>
            </w:r>
          </w:p>
        </w:tc>
        <w:tc>
          <w:tcPr>
            <w:tcW w:w="2055" w:type="dxa"/>
            <w:vAlign w:val="center"/>
          </w:tcPr>
          <w:p w14:paraId="3D221920" w14:textId="77777777" w:rsidR="00FD1E97" w:rsidRPr="00F03E1D" w:rsidRDefault="00FD1E97" w:rsidP="00FD1E97">
            <w:pPr>
              <w:jc w:val="center"/>
              <w:rPr>
                <w:rFonts w:ascii="Times New Roman" w:hAnsi="Times New Roman" w:cs="Times New Roman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Nhu cầu cần được cung ứng (số lượng, trong thời gian bao lâu)</w:t>
            </w:r>
          </w:p>
        </w:tc>
        <w:tc>
          <w:tcPr>
            <w:tcW w:w="2038" w:type="dxa"/>
            <w:vAlign w:val="center"/>
          </w:tcPr>
          <w:p w14:paraId="602AB6DE" w14:textId="77777777" w:rsidR="00FD1E97" w:rsidRPr="00F03E1D" w:rsidRDefault="00FD1E97" w:rsidP="00FD1E97">
            <w:pPr>
              <w:jc w:val="center"/>
              <w:rPr>
                <w:rFonts w:ascii="Times New Roman" w:hAnsi="Times New Roman" w:cs="Times New Roman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Yêu cầu (tiêu chuẩn bao bì, kích cỡ, chất lượng, công nghệ, chứng nhận…)</w:t>
            </w:r>
          </w:p>
        </w:tc>
        <w:tc>
          <w:tcPr>
            <w:tcW w:w="1790" w:type="dxa"/>
            <w:vAlign w:val="center"/>
          </w:tcPr>
          <w:p w14:paraId="61B63F1C" w14:textId="77777777" w:rsidR="00FD1E97" w:rsidRPr="00F03E1D" w:rsidRDefault="00FD1E97" w:rsidP="00FD1E97">
            <w:pPr>
              <w:jc w:val="center"/>
              <w:rPr>
                <w:rFonts w:ascii="Times New Roman" w:hAnsi="Times New Roman" w:cs="Times New Roman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Địa bàn hoặc/và đối tác mong muốn được kết nối (nếu có)</w:t>
            </w:r>
          </w:p>
        </w:tc>
        <w:tc>
          <w:tcPr>
            <w:tcW w:w="992" w:type="dxa"/>
            <w:vAlign w:val="center"/>
          </w:tcPr>
          <w:p w14:paraId="279FF48F" w14:textId="77777777" w:rsidR="00FD1E97" w:rsidRPr="00F03E1D" w:rsidRDefault="00FD1E97" w:rsidP="00FD1E97">
            <w:pPr>
              <w:jc w:val="center"/>
              <w:rPr>
                <w:rFonts w:ascii="Times New Roman" w:hAnsi="Times New Roman" w:cs="Times New Roman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Thông tin khác</w:t>
            </w:r>
          </w:p>
        </w:tc>
      </w:tr>
      <w:tr w:rsidR="00FD1E97" w14:paraId="0D09EC53" w14:textId="77777777" w:rsidTr="00F03E1D">
        <w:tc>
          <w:tcPr>
            <w:tcW w:w="523" w:type="dxa"/>
          </w:tcPr>
          <w:p w14:paraId="48740923" w14:textId="77777777" w:rsidR="00FD1E97" w:rsidRDefault="00FD1E97"/>
        </w:tc>
        <w:tc>
          <w:tcPr>
            <w:tcW w:w="1984" w:type="dxa"/>
          </w:tcPr>
          <w:p w14:paraId="268F6DAA" w14:textId="77777777" w:rsidR="00FD1E97" w:rsidRDefault="00FD1E97"/>
          <w:p w14:paraId="676EE673" w14:textId="77777777" w:rsidR="005F7BAE" w:rsidRDefault="005F7BAE"/>
        </w:tc>
        <w:tc>
          <w:tcPr>
            <w:tcW w:w="2055" w:type="dxa"/>
          </w:tcPr>
          <w:p w14:paraId="248BC5DC" w14:textId="77777777" w:rsidR="00FD1E97" w:rsidRDefault="00FD1E97"/>
        </w:tc>
        <w:tc>
          <w:tcPr>
            <w:tcW w:w="2038" w:type="dxa"/>
          </w:tcPr>
          <w:p w14:paraId="21325AF8" w14:textId="77777777" w:rsidR="00FD1E97" w:rsidRDefault="00FD1E97"/>
        </w:tc>
        <w:tc>
          <w:tcPr>
            <w:tcW w:w="1790" w:type="dxa"/>
          </w:tcPr>
          <w:p w14:paraId="23D8B1F7" w14:textId="77777777" w:rsidR="00FD1E97" w:rsidRDefault="00FD1E97"/>
        </w:tc>
        <w:tc>
          <w:tcPr>
            <w:tcW w:w="992" w:type="dxa"/>
          </w:tcPr>
          <w:p w14:paraId="4B300A5A" w14:textId="77777777" w:rsidR="00FD1E97" w:rsidRDefault="00FD1E97"/>
        </w:tc>
      </w:tr>
      <w:tr w:rsidR="005F7BAE" w14:paraId="067E599E" w14:textId="77777777" w:rsidTr="00F03E1D">
        <w:tc>
          <w:tcPr>
            <w:tcW w:w="523" w:type="dxa"/>
          </w:tcPr>
          <w:p w14:paraId="50BBE685" w14:textId="77777777" w:rsidR="005F7BAE" w:rsidRDefault="005F7BAE"/>
        </w:tc>
        <w:tc>
          <w:tcPr>
            <w:tcW w:w="1984" w:type="dxa"/>
          </w:tcPr>
          <w:p w14:paraId="53876943" w14:textId="77777777" w:rsidR="005F7BAE" w:rsidRDefault="005F7BAE"/>
          <w:p w14:paraId="0CDE0D3A" w14:textId="77777777" w:rsidR="005F7BAE" w:rsidRDefault="005F7BAE"/>
        </w:tc>
        <w:tc>
          <w:tcPr>
            <w:tcW w:w="2055" w:type="dxa"/>
          </w:tcPr>
          <w:p w14:paraId="3DAE3466" w14:textId="77777777" w:rsidR="005F7BAE" w:rsidRDefault="005F7BAE"/>
        </w:tc>
        <w:tc>
          <w:tcPr>
            <w:tcW w:w="2038" w:type="dxa"/>
          </w:tcPr>
          <w:p w14:paraId="5F1D0E16" w14:textId="77777777" w:rsidR="005F7BAE" w:rsidRDefault="005F7BAE"/>
        </w:tc>
        <w:tc>
          <w:tcPr>
            <w:tcW w:w="1790" w:type="dxa"/>
          </w:tcPr>
          <w:p w14:paraId="78B24472" w14:textId="77777777" w:rsidR="005F7BAE" w:rsidRDefault="005F7BAE"/>
        </w:tc>
        <w:tc>
          <w:tcPr>
            <w:tcW w:w="992" w:type="dxa"/>
          </w:tcPr>
          <w:p w14:paraId="69F8BD2D" w14:textId="77777777" w:rsidR="005F7BAE" w:rsidRDefault="005F7BAE"/>
        </w:tc>
      </w:tr>
      <w:tr w:rsidR="005F7BAE" w14:paraId="0A6EE5B5" w14:textId="77777777" w:rsidTr="00F03E1D">
        <w:tc>
          <w:tcPr>
            <w:tcW w:w="523" w:type="dxa"/>
          </w:tcPr>
          <w:p w14:paraId="3840B5F3" w14:textId="77777777" w:rsidR="005F7BAE" w:rsidRDefault="005F7BAE"/>
        </w:tc>
        <w:tc>
          <w:tcPr>
            <w:tcW w:w="1984" w:type="dxa"/>
          </w:tcPr>
          <w:p w14:paraId="259103EB" w14:textId="77777777" w:rsidR="005F7BAE" w:rsidRDefault="005F7BAE"/>
          <w:p w14:paraId="475023A4" w14:textId="77777777" w:rsidR="005F7BAE" w:rsidRDefault="005F7BAE"/>
        </w:tc>
        <w:tc>
          <w:tcPr>
            <w:tcW w:w="2055" w:type="dxa"/>
          </w:tcPr>
          <w:p w14:paraId="6874192D" w14:textId="77777777" w:rsidR="005F7BAE" w:rsidRDefault="005F7BAE"/>
        </w:tc>
        <w:tc>
          <w:tcPr>
            <w:tcW w:w="2038" w:type="dxa"/>
          </w:tcPr>
          <w:p w14:paraId="48F6C1F1" w14:textId="77777777" w:rsidR="005F7BAE" w:rsidRDefault="005F7BAE"/>
        </w:tc>
        <w:tc>
          <w:tcPr>
            <w:tcW w:w="1790" w:type="dxa"/>
          </w:tcPr>
          <w:p w14:paraId="3D7B1849" w14:textId="77777777" w:rsidR="005F7BAE" w:rsidRDefault="005F7BAE"/>
        </w:tc>
        <w:tc>
          <w:tcPr>
            <w:tcW w:w="992" w:type="dxa"/>
          </w:tcPr>
          <w:p w14:paraId="365F8B47" w14:textId="77777777" w:rsidR="005F7BAE" w:rsidRDefault="005F7BAE"/>
        </w:tc>
      </w:tr>
      <w:tr w:rsidR="005F7BAE" w14:paraId="7647A82B" w14:textId="77777777" w:rsidTr="00F03E1D">
        <w:tc>
          <w:tcPr>
            <w:tcW w:w="523" w:type="dxa"/>
          </w:tcPr>
          <w:p w14:paraId="5B6F0C19" w14:textId="77777777" w:rsidR="005F7BAE" w:rsidRDefault="005F7BAE"/>
        </w:tc>
        <w:tc>
          <w:tcPr>
            <w:tcW w:w="1984" w:type="dxa"/>
          </w:tcPr>
          <w:p w14:paraId="4E2FEF87" w14:textId="77777777" w:rsidR="005F7BAE" w:rsidRDefault="005F7BAE"/>
          <w:p w14:paraId="2004DCB8" w14:textId="77777777" w:rsidR="005F7BAE" w:rsidRDefault="005F7BAE"/>
        </w:tc>
        <w:tc>
          <w:tcPr>
            <w:tcW w:w="2055" w:type="dxa"/>
          </w:tcPr>
          <w:p w14:paraId="75944E0A" w14:textId="77777777" w:rsidR="005F7BAE" w:rsidRDefault="005F7BAE"/>
        </w:tc>
        <w:tc>
          <w:tcPr>
            <w:tcW w:w="2038" w:type="dxa"/>
          </w:tcPr>
          <w:p w14:paraId="5582D59C" w14:textId="77777777" w:rsidR="005F7BAE" w:rsidRDefault="005F7BAE"/>
        </w:tc>
        <w:tc>
          <w:tcPr>
            <w:tcW w:w="1790" w:type="dxa"/>
          </w:tcPr>
          <w:p w14:paraId="1749A4CE" w14:textId="77777777" w:rsidR="005F7BAE" w:rsidRDefault="005F7BAE"/>
        </w:tc>
        <w:tc>
          <w:tcPr>
            <w:tcW w:w="992" w:type="dxa"/>
          </w:tcPr>
          <w:p w14:paraId="7F443239" w14:textId="77777777" w:rsidR="005F7BAE" w:rsidRDefault="005F7BAE"/>
        </w:tc>
      </w:tr>
    </w:tbl>
    <w:p w14:paraId="410A4665" w14:textId="77777777" w:rsidR="00F03E1D" w:rsidRDefault="00F03E1D" w:rsidP="00AD4E89">
      <w:pPr>
        <w:spacing w:before="120"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B4A697" w14:textId="77777777" w:rsidR="00F03E1D" w:rsidRDefault="00F03E1D" w:rsidP="00AD4E89">
      <w:pPr>
        <w:spacing w:before="120"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E449D1" w14:textId="77777777" w:rsidR="00F03E1D" w:rsidRDefault="00F03E1D" w:rsidP="00F03E1D">
      <w:pPr>
        <w:spacing w:before="120"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E8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 Nhu cầu cần bán (tiêu thụ sản phẩm, dịch vụ đầu ra của doanh nghiệp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Style w:val="TableGrid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533"/>
        <w:gridCol w:w="2243"/>
        <w:gridCol w:w="1826"/>
        <w:gridCol w:w="1970"/>
        <w:gridCol w:w="1690"/>
        <w:gridCol w:w="1133"/>
      </w:tblGrid>
      <w:tr w:rsidR="00F03E1D" w14:paraId="128D955D" w14:textId="77777777" w:rsidTr="00445DBB">
        <w:tc>
          <w:tcPr>
            <w:tcW w:w="534" w:type="dxa"/>
            <w:vAlign w:val="center"/>
          </w:tcPr>
          <w:p w14:paraId="636D04DB" w14:textId="77777777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TT</w:t>
            </w: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7"/>
            </w:tblGrid>
            <w:tr w:rsidR="00F03E1D" w:rsidRPr="00F03E1D" w14:paraId="4DCBF942" w14:textId="77777777" w:rsidTr="004A577D">
              <w:trPr>
                <w:trHeight w:val="107"/>
              </w:trPr>
              <w:tc>
                <w:tcPr>
                  <w:tcW w:w="0" w:type="auto"/>
                </w:tcPr>
                <w:p w14:paraId="68603486" w14:textId="77777777" w:rsidR="00F03E1D" w:rsidRPr="00F03E1D" w:rsidRDefault="00F03E1D" w:rsidP="00F03E1D">
                  <w:pPr>
                    <w:framePr w:hSpace="180" w:wrap="around" w:vAnchor="page" w:hAnchor="margin" w:y="184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03E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Sản phẩm, dịch vụ</w:t>
                  </w:r>
                </w:p>
              </w:tc>
            </w:tr>
          </w:tbl>
          <w:p w14:paraId="25262721" w14:textId="77777777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F03E1D" w:rsidRPr="00F03E1D" w14:paraId="005D3908" w14:textId="77777777" w:rsidTr="004A577D">
              <w:trPr>
                <w:trHeight w:val="521"/>
              </w:trPr>
              <w:tc>
                <w:tcPr>
                  <w:tcW w:w="0" w:type="auto"/>
                </w:tcPr>
                <w:p w14:paraId="43B7E1C6" w14:textId="77777777" w:rsidR="00F03E1D" w:rsidRPr="00F03E1D" w:rsidRDefault="00F03E1D" w:rsidP="00F03E1D">
                  <w:pPr>
                    <w:framePr w:hSpace="180" w:wrap="around" w:vAnchor="page" w:hAnchor="margin" w:y="184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03E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Khả năng cung cấp (số lượng, thời gian có thể cung cấp)</w:t>
                  </w:r>
                </w:p>
              </w:tc>
            </w:tr>
          </w:tbl>
          <w:p w14:paraId="1361A20E" w14:textId="77777777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4"/>
            </w:tblGrid>
            <w:tr w:rsidR="00F03E1D" w:rsidRPr="00F03E1D" w14:paraId="4BC7C575" w14:textId="77777777" w:rsidTr="004A577D">
              <w:trPr>
                <w:trHeight w:val="659"/>
              </w:trPr>
              <w:tc>
                <w:tcPr>
                  <w:tcW w:w="0" w:type="auto"/>
                </w:tcPr>
                <w:p w14:paraId="2392A4C4" w14:textId="77777777" w:rsidR="00F03E1D" w:rsidRPr="00F03E1D" w:rsidRDefault="00F03E1D" w:rsidP="00F03E1D">
                  <w:pPr>
                    <w:framePr w:hSpace="180" w:wrap="around" w:vAnchor="page" w:hAnchor="margin" w:y="184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03E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Tiêu chuẩn sản phẩm, dịch vụ đạt được (bao bì, kích cỡ, chất lượng, công nghệ, chứng nhận…)</w:t>
                  </w:r>
                </w:p>
              </w:tc>
            </w:tr>
          </w:tbl>
          <w:p w14:paraId="49EEE5C8" w14:textId="77777777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4"/>
            </w:tblGrid>
            <w:tr w:rsidR="00F03E1D" w:rsidRPr="00F03E1D" w14:paraId="1AF8B6C3" w14:textId="77777777" w:rsidTr="004A577D">
              <w:trPr>
                <w:trHeight w:val="521"/>
              </w:trPr>
              <w:tc>
                <w:tcPr>
                  <w:tcW w:w="0" w:type="auto"/>
                </w:tcPr>
                <w:p w14:paraId="6CF2000C" w14:textId="77777777" w:rsidR="00F03E1D" w:rsidRPr="00F03E1D" w:rsidRDefault="00F03E1D" w:rsidP="00F03E1D">
                  <w:pPr>
                    <w:framePr w:hSpace="180" w:wrap="around" w:vAnchor="page" w:hAnchor="margin" w:y="184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03E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Địa bàn hoặc/và đối tác mong muốn được kết nối (nếu có)</w:t>
                  </w:r>
                </w:p>
              </w:tc>
            </w:tr>
          </w:tbl>
          <w:p w14:paraId="5288079E" w14:textId="77777777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991BC1" w14:textId="77777777" w:rsidR="00F03E1D" w:rsidRPr="00F03E1D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7"/>
            </w:tblGrid>
            <w:tr w:rsidR="00F03E1D" w:rsidRPr="00F03E1D" w14:paraId="10EC6FE3" w14:textId="77777777" w:rsidTr="004A577D">
              <w:trPr>
                <w:trHeight w:val="245"/>
              </w:trPr>
              <w:tc>
                <w:tcPr>
                  <w:tcW w:w="0" w:type="auto"/>
                </w:tcPr>
                <w:p w14:paraId="57CA8F68" w14:textId="77777777" w:rsidR="00F03E1D" w:rsidRPr="00F03E1D" w:rsidRDefault="00F03E1D" w:rsidP="00F03E1D">
                  <w:pPr>
                    <w:framePr w:hSpace="180" w:wrap="around" w:vAnchor="page" w:hAnchor="margin" w:y="184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03E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Thông tin khác</w:t>
                  </w:r>
                </w:p>
              </w:tc>
            </w:tr>
          </w:tbl>
          <w:p w14:paraId="598D088B" w14:textId="77777777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E1D" w14:paraId="32292455" w14:textId="77777777" w:rsidTr="00445DBB">
        <w:tc>
          <w:tcPr>
            <w:tcW w:w="534" w:type="dxa"/>
          </w:tcPr>
          <w:p w14:paraId="5CA7D498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93B3D2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6648A6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FDB51C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19E4D6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CD4B5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E1D" w14:paraId="6578CADB" w14:textId="77777777" w:rsidTr="00445DBB">
        <w:tc>
          <w:tcPr>
            <w:tcW w:w="534" w:type="dxa"/>
          </w:tcPr>
          <w:p w14:paraId="6F639F07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D8BAB0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7EE88D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AC314E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EC4D22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57FC59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E1D" w14:paraId="08E99606" w14:textId="77777777" w:rsidTr="00445DBB">
        <w:tc>
          <w:tcPr>
            <w:tcW w:w="534" w:type="dxa"/>
          </w:tcPr>
          <w:p w14:paraId="660B1C4E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49D9FD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3CB033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4086F1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85B366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4046D1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E1D" w14:paraId="487D8054" w14:textId="77777777" w:rsidTr="00445DBB">
        <w:tc>
          <w:tcPr>
            <w:tcW w:w="534" w:type="dxa"/>
          </w:tcPr>
          <w:p w14:paraId="042D0C58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3F4D3B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82B24A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FEA344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CA2E23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58C4A9" w14:textId="77777777" w:rsidR="00F03E1D" w:rsidRDefault="00F03E1D" w:rsidP="00F03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445AE8" w14:textId="0E1F6B59" w:rsidR="00AD4E89" w:rsidRPr="0002241E" w:rsidRDefault="0002241E" w:rsidP="00AD4E8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22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Nhu cầu kết nối khác</w:t>
      </w:r>
      <w:r w:rsidR="00F03E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61"/>
        <w:gridCol w:w="4359"/>
      </w:tblGrid>
      <w:tr w:rsidR="00F03E1D" w14:paraId="56A37B4E" w14:textId="5C80061B" w:rsidTr="00F03E1D">
        <w:tc>
          <w:tcPr>
            <w:tcW w:w="567" w:type="dxa"/>
            <w:vAlign w:val="center"/>
          </w:tcPr>
          <w:p w14:paraId="0FDD9F05" w14:textId="211EF4A0" w:rsidR="00F03E1D" w:rsidRPr="00F03E1D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395" w:type="dxa"/>
            <w:vAlign w:val="center"/>
          </w:tcPr>
          <w:p w14:paraId="22634D91" w14:textId="259BFED7" w:rsidR="00F03E1D" w:rsidRPr="00F03E1D" w:rsidRDefault="00F03E1D" w:rsidP="00F03E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Nhu cầu</w:t>
            </w:r>
          </w:p>
        </w:tc>
        <w:tc>
          <w:tcPr>
            <w:tcW w:w="4394" w:type="dxa"/>
          </w:tcPr>
          <w:p w14:paraId="3677276E" w14:textId="53F3290E" w:rsidR="00F03E1D" w:rsidRPr="00F03E1D" w:rsidRDefault="00F03E1D" w:rsidP="00F03E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 chi tiết về nhu cầu kết nối</w:t>
            </w:r>
          </w:p>
        </w:tc>
      </w:tr>
      <w:tr w:rsidR="00F03E1D" w14:paraId="5D984356" w14:textId="143076D6" w:rsidTr="00F03E1D">
        <w:tc>
          <w:tcPr>
            <w:tcW w:w="567" w:type="dxa"/>
            <w:vAlign w:val="center"/>
          </w:tcPr>
          <w:p w14:paraId="7FE756C0" w14:textId="77777777" w:rsidR="00F03E1D" w:rsidRPr="00227E29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395" w:type="dxa"/>
            <w:vAlign w:val="center"/>
          </w:tcPr>
          <w:p w14:paraId="0C4F69BE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14:paraId="224BBB59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F03E1D" w14:paraId="5DBA5775" w14:textId="4E5F035F" w:rsidTr="00F03E1D">
        <w:tc>
          <w:tcPr>
            <w:tcW w:w="567" w:type="dxa"/>
            <w:vAlign w:val="center"/>
          </w:tcPr>
          <w:p w14:paraId="355C259E" w14:textId="77777777" w:rsidR="00F03E1D" w:rsidRPr="00227E29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395" w:type="dxa"/>
            <w:vAlign w:val="center"/>
          </w:tcPr>
          <w:p w14:paraId="66FB9CC6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14:paraId="2E113CA3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F03E1D" w14:paraId="28845E23" w14:textId="66500CFC" w:rsidTr="00F03E1D">
        <w:tc>
          <w:tcPr>
            <w:tcW w:w="567" w:type="dxa"/>
            <w:vAlign w:val="center"/>
          </w:tcPr>
          <w:p w14:paraId="50BA0330" w14:textId="77777777" w:rsidR="00F03E1D" w:rsidRPr="00227E29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395" w:type="dxa"/>
            <w:vAlign w:val="center"/>
          </w:tcPr>
          <w:p w14:paraId="5E02B270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14:paraId="280EFC3C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F03E1D" w14:paraId="0126CDA1" w14:textId="61EF57B8" w:rsidTr="00F03E1D">
        <w:tc>
          <w:tcPr>
            <w:tcW w:w="567" w:type="dxa"/>
            <w:vAlign w:val="center"/>
          </w:tcPr>
          <w:p w14:paraId="791C2A52" w14:textId="77777777" w:rsidR="00F03E1D" w:rsidRPr="00227E29" w:rsidRDefault="00F03E1D" w:rsidP="00F03E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395" w:type="dxa"/>
            <w:vAlign w:val="center"/>
          </w:tcPr>
          <w:p w14:paraId="6ADED1E2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14:paraId="36052A73" w14:textId="77777777" w:rsidR="00F03E1D" w:rsidRPr="008B0F80" w:rsidRDefault="00F03E1D" w:rsidP="00F0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</w:tbl>
    <w:p w14:paraId="22564611" w14:textId="77777777" w:rsidR="008B0F80" w:rsidRPr="005D336F" w:rsidRDefault="008B0F80" w:rsidP="008B0F80">
      <w:pPr>
        <w:pStyle w:val="Default"/>
        <w:spacing w:before="120" w:after="120"/>
        <w:rPr>
          <w:color w:val="auto"/>
          <w:sz w:val="28"/>
          <w:szCs w:val="28"/>
        </w:rPr>
      </w:pPr>
      <w:r w:rsidRPr="005D336F">
        <w:rPr>
          <w:b/>
          <w:bCs/>
          <w:color w:val="auto"/>
          <w:sz w:val="28"/>
          <w:szCs w:val="28"/>
        </w:rPr>
        <w:t xml:space="preserve">C. Thông tin đăng ký tham dự Hội thảo kết nối </w:t>
      </w:r>
      <w:r w:rsidR="005D336F" w:rsidRPr="005D336F">
        <w:rPr>
          <w:rFonts w:eastAsia="Times New Roman"/>
          <w:b/>
          <w:color w:val="auto"/>
          <w:sz w:val="28"/>
          <w:szCs w:val="28"/>
          <w:lang w:val="vi-VN"/>
        </w:rPr>
        <w:t>cung - cầu sản phẩm</w:t>
      </w:r>
      <w:r w:rsidR="005D336F" w:rsidRPr="005D336F">
        <w:rPr>
          <w:b/>
          <w:bCs/>
          <w:color w:val="auto"/>
          <w:sz w:val="28"/>
          <w:szCs w:val="28"/>
        </w:rPr>
        <w:t xml:space="preserve"> </w:t>
      </w:r>
      <w:r w:rsidRPr="005D336F">
        <w:rPr>
          <w:b/>
          <w:bCs/>
          <w:color w:val="auto"/>
          <w:sz w:val="28"/>
          <w:szCs w:val="28"/>
        </w:rPr>
        <w:t xml:space="preserve">tại thành phố Đà Nẵng </w:t>
      </w:r>
      <w:r w:rsidR="002F1E2C" w:rsidRPr="005D336F">
        <w:rPr>
          <w:b/>
          <w:bCs/>
          <w:color w:val="auto"/>
          <w:sz w:val="28"/>
          <w:szCs w:val="28"/>
        </w:rPr>
        <w:t>(khi có tổ chức</w:t>
      </w:r>
      <w:r w:rsidR="00817245" w:rsidRPr="005D336F">
        <w:rPr>
          <w:rFonts w:eastAsia="Times New Roman"/>
          <w:color w:val="auto"/>
          <w:sz w:val="28"/>
          <w:szCs w:val="28"/>
          <w:lang w:val="vi-VN"/>
        </w:rPr>
        <w:t xml:space="preserve"> </w:t>
      </w:r>
      <w:r w:rsidR="00817245" w:rsidRPr="005D336F">
        <w:rPr>
          <w:rFonts w:eastAsia="Times New Roman"/>
          <w:b/>
          <w:color w:val="auto"/>
          <w:sz w:val="28"/>
          <w:szCs w:val="28"/>
          <w:lang w:val="vi-VN"/>
        </w:rPr>
        <w:t>kết nối cung - cầu sản phẩm</w:t>
      </w:r>
      <w:r w:rsidR="002F1E2C" w:rsidRPr="005D336F">
        <w:rPr>
          <w:b/>
          <w:bCs/>
          <w:color w:val="auto"/>
          <w:sz w:val="28"/>
          <w:szCs w:val="28"/>
        </w:rPr>
        <w:t>)</w:t>
      </w:r>
      <w:r w:rsidRPr="005D336F">
        <w:rPr>
          <w:b/>
          <w:bCs/>
          <w:color w:val="auto"/>
          <w:sz w:val="28"/>
          <w:szCs w:val="28"/>
        </w:rPr>
        <w:t xml:space="preserve"> </w:t>
      </w:r>
    </w:p>
    <w:p w14:paraId="62CAD044" w14:textId="6F9B64C2" w:rsidR="008B0F80" w:rsidRPr="005D336F" w:rsidRDefault="008B0F80" w:rsidP="005D336F">
      <w:pPr>
        <w:pStyle w:val="Default"/>
        <w:spacing w:before="120" w:after="120"/>
        <w:rPr>
          <w:color w:val="auto"/>
          <w:sz w:val="28"/>
          <w:szCs w:val="28"/>
        </w:rPr>
      </w:pPr>
      <w:r w:rsidRPr="005D336F">
        <w:rPr>
          <w:color w:val="auto"/>
          <w:sz w:val="28"/>
          <w:szCs w:val="28"/>
        </w:rPr>
        <w:t xml:space="preserve">Để thuận lợi cho công tác </w:t>
      </w:r>
      <w:r w:rsidR="00345AE0">
        <w:rPr>
          <w:bCs/>
          <w:color w:val="auto"/>
          <w:sz w:val="28"/>
          <w:szCs w:val="28"/>
        </w:rPr>
        <w:t xml:space="preserve">tổ chức </w:t>
      </w:r>
      <w:r w:rsidR="005D336F" w:rsidRPr="005D336F">
        <w:rPr>
          <w:rFonts w:eastAsia="Times New Roman"/>
          <w:color w:val="auto"/>
          <w:sz w:val="28"/>
          <w:szCs w:val="28"/>
          <w:lang w:val="vi-VN"/>
        </w:rPr>
        <w:t>kết nối cung - cầu sản phẩm</w:t>
      </w:r>
      <w:r w:rsidRPr="005D336F">
        <w:rPr>
          <w:color w:val="auto"/>
          <w:sz w:val="28"/>
          <w:szCs w:val="28"/>
        </w:rPr>
        <w:t xml:space="preserve">, Quý doanh nghiệp vui lòng xác nhận việc tham dự: </w:t>
      </w:r>
    </w:p>
    <w:p w14:paraId="19A4B598" w14:textId="77777777" w:rsidR="00301100" w:rsidRPr="005D336F" w:rsidRDefault="00967968" w:rsidP="0030110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D336F">
        <w:rPr>
          <w:rFonts w:ascii="Times New Roman" w:hAnsi="Times New Roman" w:cs="Times New Roman"/>
          <w:sz w:val="28"/>
          <w:szCs w:val="28"/>
        </w:rPr>
        <w:t xml:space="preserve"> </w:t>
      </w:r>
      <w:r w:rsidR="008B0F80" w:rsidRPr="005D336F">
        <w:rPr>
          <w:rFonts w:ascii="Times New Roman" w:hAnsi="Times New Roman" w:cs="Times New Roman"/>
          <w:sz w:val="28"/>
          <w:szCs w:val="28"/>
        </w:rPr>
        <w:t>- Đăng ký tham dự:     Có:</w:t>
      </w:r>
      <w:r w:rsidR="00301100" w:rsidRPr="005D336F">
        <w:rPr>
          <w:rFonts w:ascii="Times New Roman" w:hAnsi="Times New Roman" w:cs="Times New Roman"/>
          <w:sz w:val="28"/>
          <w:szCs w:val="28"/>
        </w:rPr>
        <w:t xml:space="preserve"> </w:t>
      </w:r>
      <w:r w:rsidR="00ED52C6" w:rsidRPr="005D336F">
        <w:rPr>
          <w:rFonts w:ascii="MS Mincho" w:eastAsia="MS Mincho" w:hAnsi="MS Mincho" w:cs="MS Mincho" w:hint="eastAsia"/>
          <w:sz w:val="28"/>
          <w:szCs w:val="28"/>
        </w:rPr>
        <w:t>☐</w:t>
      </w:r>
      <w:r w:rsidR="00301100" w:rsidRPr="005D336F">
        <w:rPr>
          <w:rFonts w:ascii="Times New Roman" w:hAnsi="Times New Roman" w:cs="Times New Roman"/>
          <w:sz w:val="28"/>
          <w:szCs w:val="28"/>
        </w:rPr>
        <w:t xml:space="preserve">                               Không:</w:t>
      </w:r>
      <w:r w:rsidR="00ED52C6" w:rsidRPr="005D3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2C6" w:rsidRPr="005D336F">
        <w:rPr>
          <w:rFonts w:ascii="MS Mincho" w:eastAsia="MS Mincho" w:hAnsi="MS Mincho" w:cs="MS Mincho" w:hint="eastAsia"/>
          <w:sz w:val="28"/>
          <w:szCs w:val="28"/>
        </w:rPr>
        <w:t>☐</w:t>
      </w:r>
    </w:p>
    <w:p w14:paraId="1180D643" w14:textId="77777777" w:rsidR="00F03E1D" w:rsidRDefault="00301100" w:rsidP="0030110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D336F">
        <w:rPr>
          <w:rFonts w:ascii="Times New Roman" w:hAnsi="Times New Roman" w:cs="Times New Roman"/>
          <w:sz w:val="28"/>
          <w:szCs w:val="28"/>
        </w:rPr>
        <w:t xml:space="preserve">- Cung cấp thông tin doanh nghiệp, sản phẩm và hình ảnh </w:t>
      </w:r>
      <w:r w:rsidR="005D336F" w:rsidRPr="005D336F">
        <w:rPr>
          <w:rFonts w:ascii="Times New Roman" w:hAnsi="Times New Roman" w:cs="Times New Roman"/>
          <w:sz w:val="28"/>
          <w:szCs w:val="28"/>
        </w:rPr>
        <w:t xml:space="preserve">khi có yêu cầu </w:t>
      </w:r>
      <w:r w:rsidRPr="005D336F">
        <w:rPr>
          <w:rFonts w:ascii="Times New Roman" w:hAnsi="Times New Roman" w:cs="Times New Roman"/>
          <w:sz w:val="28"/>
          <w:szCs w:val="28"/>
        </w:rPr>
        <w:t xml:space="preserve">(03 - 05 slide PowerPoint) để Ban tổ chức trình chiếu, quảng bá tại Hội thảo:   </w:t>
      </w:r>
    </w:p>
    <w:p w14:paraId="5ED7497B" w14:textId="096080A6" w:rsidR="00301100" w:rsidRPr="005D336F" w:rsidRDefault="00F03E1D" w:rsidP="00F03E1D">
      <w:pPr>
        <w:spacing w:before="120" w:after="120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1100" w:rsidRPr="005D336F">
        <w:rPr>
          <w:rFonts w:ascii="Times New Roman" w:hAnsi="Times New Roman" w:cs="Times New Roman"/>
          <w:sz w:val="28"/>
          <w:szCs w:val="28"/>
        </w:rPr>
        <w:t>Có:</w:t>
      </w:r>
      <w:r w:rsidR="00ED52C6" w:rsidRPr="005D3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2C6" w:rsidRPr="005D336F">
        <w:rPr>
          <w:rFonts w:ascii="MS Mincho" w:eastAsia="MS Mincho" w:hAnsi="MS Mincho" w:cs="MS Mincho" w:hint="eastAsia"/>
          <w:sz w:val="28"/>
          <w:szCs w:val="28"/>
        </w:rPr>
        <w:t>☐</w:t>
      </w:r>
      <w:r w:rsidR="00301100" w:rsidRPr="005D33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D52C6" w:rsidRPr="005D336F">
        <w:rPr>
          <w:rFonts w:ascii="Times New Roman" w:hAnsi="Times New Roman" w:cs="Times New Roman"/>
          <w:sz w:val="28"/>
          <w:szCs w:val="28"/>
        </w:rPr>
        <w:t>Không:</w:t>
      </w:r>
      <w:r w:rsidR="00ED52C6" w:rsidRPr="005D3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2C6" w:rsidRPr="005D336F">
        <w:rPr>
          <w:rFonts w:ascii="MS Mincho" w:eastAsia="MS Mincho" w:hAnsi="MS Mincho" w:cs="MS Mincho" w:hint="eastAsia"/>
          <w:sz w:val="28"/>
          <w:szCs w:val="28"/>
        </w:rPr>
        <w:t>☐</w:t>
      </w:r>
    </w:p>
    <w:p w14:paraId="042AD58B" w14:textId="77777777" w:rsidR="00301100" w:rsidRPr="005D336F" w:rsidRDefault="00301100" w:rsidP="00301100">
      <w:pPr>
        <w:spacing w:before="120" w:after="120"/>
        <w:rPr>
          <w:rFonts w:ascii="Times New Roman" w:hAnsi="Times New Roman" w:cs="Times New Roman"/>
          <w:color w:val="FF0000"/>
          <w:sz w:val="28"/>
          <w:szCs w:val="28"/>
        </w:rPr>
      </w:pPr>
      <w:r w:rsidRPr="005D336F">
        <w:rPr>
          <w:rFonts w:ascii="Times New Roman" w:hAnsi="Times New Roman" w:cs="Times New Roman"/>
          <w:sz w:val="28"/>
          <w:szCs w:val="28"/>
        </w:rPr>
        <w:t>- Danh sách đăng ký tham dự: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84"/>
        <w:gridCol w:w="1880"/>
        <w:gridCol w:w="1878"/>
        <w:gridCol w:w="1883"/>
      </w:tblGrid>
      <w:tr w:rsidR="00301100" w14:paraId="4D734B00" w14:textId="77777777" w:rsidTr="00301100">
        <w:tc>
          <w:tcPr>
            <w:tcW w:w="675" w:type="dxa"/>
          </w:tcPr>
          <w:p w14:paraId="39D7A2FD" w14:textId="05CFC72A" w:rsidR="00301100" w:rsidRDefault="00445DBB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D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3173" w:type="dxa"/>
          </w:tcPr>
          <w:p w14:paraId="209485B3" w14:textId="27B5E7DD" w:rsidR="00301100" w:rsidRDefault="00445DBB" w:rsidP="00445DB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D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Họ và tên người tham dự</w:t>
            </w:r>
          </w:p>
        </w:tc>
        <w:tc>
          <w:tcPr>
            <w:tcW w:w="1924" w:type="dxa"/>
          </w:tcPr>
          <w:p w14:paraId="7CD9E9EF" w14:textId="20B2F66D" w:rsidR="00301100" w:rsidRDefault="00445DBB" w:rsidP="00445DB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D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924" w:type="dxa"/>
          </w:tcPr>
          <w:p w14:paraId="4EF061B8" w14:textId="47C2B502" w:rsidR="00301100" w:rsidRDefault="00445DBB" w:rsidP="00445DB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D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ĐT di động</w:t>
            </w:r>
          </w:p>
        </w:tc>
        <w:tc>
          <w:tcPr>
            <w:tcW w:w="1925" w:type="dxa"/>
          </w:tcPr>
          <w:p w14:paraId="76E1BF42" w14:textId="3FA807B5" w:rsidR="00301100" w:rsidRDefault="00445DBB" w:rsidP="00445DB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D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Email</w:t>
            </w:r>
          </w:p>
        </w:tc>
      </w:tr>
      <w:tr w:rsidR="005D336F" w14:paraId="1EBF296E" w14:textId="77777777" w:rsidTr="00301100">
        <w:tc>
          <w:tcPr>
            <w:tcW w:w="675" w:type="dxa"/>
          </w:tcPr>
          <w:p w14:paraId="5B111AF0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14:paraId="3A433E28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</w:tcPr>
          <w:p w14:paraId="40B45D9F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</w:tcPr>
          <w:p w14:paraId="6278757A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23FA58F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36F" w14:paraId="73FD940C" w14:textId="77777777" w:rsidTr="00301100">
        <w:tc>
          <w:tcPr>
            <w:tcW w:w="675" w:type="dxa"/>
          </w:tcPr>
          <w:p w14:paraId="26A52991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14:paraId="293879E4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</w:tcPr>
          <w:p w14:paraId="76A8EDFA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</w:tcPr>
          <w:p w14:paraId="49BE7AF8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B804C58" w14:textId="77777777" w:rsidR="005D336F" w:rsidRDefault="005D336F" w:rsidP="008B0F80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2258685" w14:textId="66F0979B" w:rsidR="00301100" w:rsidRPr="005D336F" w:rsidRDefault="00301100" w:rsidP="0030110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301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Yêu cầu khác của doanh nghiệp đối với Ban Tổ chức Hội </w:t>
      </w:r>
      <w:r w:rsidRPr="005D336F">
        <w:rPr>
          <w:rFonts w:ascii="Times New Roman" w:hAnsi="Times New Roman" w:cs="Times New Roman"/>
          <w:sz w:val="28"/>
          <w:szCs w:val="28"/>
        </w:rPr>
        <w:t>thảo</w:t>
      </w:r>
      <w:r w:rsidR="005D336F" w:rsidRPr="005D336F">
        <w:rPr>
          <w:bCs/>
          <w:sz w:val="28"/>
          <w:szCs w:val="28"/>
        </w:rPr>
        <w:t xml:space="preserve"> (</w:t>
      </w:r>
      <w:r w:rsidR="005D336F" w:rsidRPr="005D336F">
        <w:rPr>
          <w:rFonts w:ascii="Times New Roman" w:hAnsi="Times New Roman" w:cs="Times New Roman"/>
          <w:bCs/>
          <w:sz w:val="28"/>
          <w:szCs w:val="28"/>
        </w:rPr>
        <w:t>khi có tổ chức</w:t>
      </w:r>
      <w:r w:rsidR="005D336F" w:rsidRPr="005D336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kết nối cung - cầu sản phẩm</w:t>
      </w:r>
      <w:r w:rsidR="005D336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336F">
        <w:rPr>
          <w:rFonts w:ascii="Times New Roman" w:hAnsi="Times New Roman" w:cs="Times New Roman"/>
          <w:sz w:val="28"/>
          <w:szCs w:val="28"/>
        </w:rPr>
        <w:t>:</w:t>
      </w:r>
    </w:p>
    <w:p w14:paraId="54A68763" w14:textId="77777777" w:rsidR="00301100" w:rsidRPr="00301100" w:rsidRDefault="00301100" w:rsidP="00301100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01100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5D336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14:paraId="13A4D076" w14:textId="77777777" w:rsidR="00301100" w:rsidRPr="00301100" w:rsidRDefault="00301100" w:rsidP="00301100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01100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5D336F">
        <w:rPr>
          <w:rFonts w:ascii="Times New Roman" w:hAnsi="Times New Roman" w:cs="Times New Roman"/>
          <w:color w:val="000000"/>
          <w:sz w:val="28"/>
          <w:szCs w:val="28"/>
        </w:rPr>
        <w:t>………………….………………………………………………</w:t>
      </w:r>
    </w:p>
    <w:p w14:paraId="34DDFD22" w14:textId="77777777" w:rsidR="00301100" w:rsidRDefault="00301100" w:rsidP="00301100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01100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5D336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14:paraId="4344D905" w14:textId="77777777" w:rsidR="005D336F" w:rsidRPr="00301100" w:rsidRDefault="005D336F" w:rsidP="005D336F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01100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14:paraId="3CB28840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37300668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6D528E3F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2EE4B84F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10B1BE50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32363304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1D081746" w14:textId="77777777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37E2BD2D" w14:textId="77777777" w:rsidR="00345AE0" w:rsidRDefault="00345AE0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24CFEEE9" w14:textId="77777777" w:rsidR="00345AE0" w:rsidRDefault="00345AE0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545C008E" w14:textId="77777777" w:rsidR="003E2347" w:rsidRDefault="003E2347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30D016D2" w14:textId="77777777" w:rsidR="003E2347" w:rsidRDefault="003E2347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7E4675E6" w14:textId="63915BB0" w:rsidR="003D70FD" w:rsidRDefault="003D70FD" w:rsidP="00F271E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___________________________________________________________________</w:t>
      </w:r>
    </w:p>
    <w:p w14:paraId="391EEF1B" w14:textId="77777777" w:rsidR="003D70FD" w:rsidRDefault="00301100" w:rsidP="003D70F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D70F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Ghi chú:</w:t>
      </w:r>
      <w:r w:rsidR="00E36271" w:rsidRPr="003D70F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14:paraId="7D4CD484" w14:textId="7CE30479" w:rsidR="00730C8B" w:rsidRPr="003D70FD" w:rsidRDefault="00730C8B" w:rsidP="003D70F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D70F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 Đề nghị quý doanh</w:t>
      </w:r>
      <w:r w:rsidR="00445DBB" w:rsidRPr="003D70F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nghiệp</w:t>
      </w:r>
      <w:r w:rsidRPr="003D70F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ghi đầy đủ thông tin vào Phiếu khảo sát</w:t>
      </w:r>
    </w:p>
    <w:p w14:paraId="0781B5AE" w14:textId="77777777" w:rsidR="00301100" w:rsidRPr="003D70FD" w:rsidRDefault="00730C8B" w:rsidP="003D70F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D70F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2. </w:t>
      </w:r>
      <w:r w:rsidR="00E36271" w:rsidRPr="003D70F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Đóng dấu treo và đóng dấu giáp lai đầy đủ trên Phiếu khảo sát</w:t>
      </w:r>
    </w:p>
    <w:p w14:paraId="16239314" w14:textId="79E51113" w:rsidR="008C5C1A" w:rsidRPr="003D70FD" w:rsidRDefault="00730C8B" w:rsidP="003D70FD">
      <w:pPr>
        <w:tabs>
          <w:tab w:val="left" w:pos="576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70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3. </w:t>
      </w:r>
      <w:r w:rsidR="00445DBB" w:rsidRPr="003D70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Thông tin liên hệ và </w:t>
      </w:r>
      <w:r w:rsidR="008C5C1A" w:rsidRPr="003D70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Phiếu khảo sát thông tin doanh nghiệp gửi về</w:t>
      </w:r>
      <w:r w:rsidR="00CE68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Ban Quản lý Khu công nghệ cao và các khu công nghiệp Đà Nẵng, thông qua</w:t>
      </w:r>
      <w:r w:rsidR="008C5C1A" w:rsidRPr="003D70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các địa chỉ </w:t>
      </w:r>
      <w:r w:rsidR="008C5C1A" w:rsidRPr="003D70F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hộp thư</w:t>
      </w:r>
      <w:r w:rsidR="008C5C1A" w:rsidRPr="003D70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sau: </w:t>
      </w:r>
    </w:p>
    <w:p w14:paraId="6DCE28F3" w14:textId="06B6918F" w:rsidR="008C5C1A" w:rsidRPr="003D70FD" w:rsidRDefault="008C5C1A" w:rsidP="003D70FD">
      <w:p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Doanh nghiệp </w:t>
      </w:r>
      <w:r w:rsidRPr="003D7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trong nước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thuộc K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hu công nghiệp 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Hòa Khánh: </w:t>
      </w:r>
      <w:hyperlink r:id="rId7" w:history="1">
        <w:r w:rsidR="00445DBB" w:rsidRPr="003D70FD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thangnd3@danang.gov.vn</w:t>
        </w:r>
      </w:hyperlink>
      <w:r w:rsidR="00445DBB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, điện thoại: 0905134969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14:paraId="18B45410" w14:textId="77777777" w:rsidR="003D70FD" w:rsidRPr="003D70FD" w:rsidRDefault="003D70FD" w:rsidP="003D70FD">
      <w:p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Doanh nghiệp </w:t>
      </w:r>
      <w:r w:rsidRPr="003D7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FDI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thuộc KCN Hòa Khánh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và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Doanh nghiệp thuộc KCN DVTS Đà Nẵng,: </w:t>
      </w:r>
      <w:hyperlink r:id="rId8" w:history="1">
        <w:r w:rsidRPr="003D70FD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thuyptt@danang.gov.vn</w:t>
        </w:r>
      </w:hyperlink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; điện thoại: 0982429409;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1905E572" w14:textId="20C09C2C" w:rsidR="008C5C1A" w:rsidRPr="003D70FD" w:rsidRDefault="008C5C1A" w:rsidP="003D70FD">
      <w:p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Doanh nghiệp thuộc KCN Hòa Khánh </w:t>
      </w:r>
      <w:r w:rsid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Mở rộng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445DBB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9" w:history="1">
        <w:r w:rsidR="00445DBB" w:rsidRPr="003D70FD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thanhnh4@danang.gov.vn</w:t>
        </w:r>
      </w:hyperlink>
      <w:r w:rsidR="00445DBB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, điện thoại 0905233629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14:paraId="124000F0" w14:textId="0796B84C" w:rsidR="008C5C1A" w:rsidRPr="003D70FD" w:rsidRDefault="00445DBB" w:rsidP="003D70FD">
      <w:p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="008C5C1A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Doanh nghiệp thuộc Khu công nghiệp Đà Nẵng, Khu công nghiệp Hòa Cầm: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C5C1A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10" w:history="1">
        <w:r w:rsidRPr="003D70FD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thanhta@danang.gov.vn</w:t>
        </w:r>
      </w:hyperlink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, điện thoại: 0982012512</w:t>
      </w:r>
      <w:r w:rsidR="008C5C1A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14:paraId="4883F69D" w14:textId="0CFA2C84" w:rsidR="008C5C1A" w:rsidRPr="003D70FD" w:rsidRDefault="008C5C1A" w:rsidP="003D70FD">
      <w:p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+ Doanh nghiệp thuộc: KCN Liên Chiểu; Khu công nghệ cao Đà Nẵng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(KCNC)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; Khu công nghệ thông tin tập trung</w:t>
      </w:r>
      <w:r w:rsidR="00445DBB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11" w:history="1">
        <w:r w:rsidR="00445DBB" w:rsidRPr="003D70FD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nhudk@danang.gov.vn</w:t>
        </w:r>
      </w:hyperlink>
      <w:r w:rsidR="00445DBB"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, điện thoại: 0903110104</w:t>
      </w:r>
      <w:r w:rsidRPr="003D70F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sectPr w:rsidR="008C5C1A" w:rsidRPr="003D70FD" w:rsidSect="00445DBB">
      <w:headerReference w:type="default" r:id="rId12"/>
      <w:pgSz w:w="12240" w:h="15840"/>
      <w:pgMar w:top="993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658A" w14:textId="77777777" w:rsidR="00F1256A" w:rsidRDefault="00F1256A" w:rsidP="00A568DE">
      <w:pPr>
        <w:spacing w:after="0" w:line="240" w:lineRule="auto"/>
      </w:pPr>
      <w:r>
        <w:separator/>
      </w:r>
    </w:p>
  </w:endnote>
  <w:endnote w:type="continuationSeparator" w:id="0">
    <w:p w14:paraId="331753BD" w14:textId="77777777" w:rsidR="00F1256A" w:rsidRDefault="00F1256A" w:rsidP="00A5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D098" w14:textId="77777777" w:rsidR="00F1256A" w:rsidRDefault="00F1256A" w:rsidP="00A568DE">
      <w:pPr>
        <w:spacing w:after="0" w:line="240" w:lineRule="auto"/>
      </w:pPr>
      <w:r>
        <w:separator/>
      </w:r>
    </w:p>
  </w:footnote>
  <w:footnote w:type="continuationSeparator" w:id="0">
    <w:p w14:paraId="3F275D7E" w14:textId="77777777" w:rsidR="00F1256A" w:rsidRDefault="00F1256A" w:rsidP="00A5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727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F4B681" w14:textId="77777777" w:rsidR="00A568DE" w:rsidRDefault="00A568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C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0A363A" w14:textId="77777777" w:rsidR="00A568DE" w:rsidRDefault="00A56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AB"/>
    <w:rsid w:val="0002241E"/>
    <w:rsid w:val="001101C4"/>
    <w:rsid w:val="00187015"/>
    <w:rsid w:val="001A5BA4"/>
    <w:rsid w:val="00213C9A"/>
    <w:rsid w:val="00227E29"/>
    <w:rsid w:val="002862AB"/>
    <w:rsid w:val="002D517D"/>
    <w:rsid w:val="002F1E2C"/>
    <w:rsid w:val="00301100"/>
    <w:rsid w:val="00345AE0"/>
    <w:rsid w:val="003D70FD"/>
    <w:rsid w:val="003E2347"/>
    <w:rsid w:val="00445DBB"/>
    <w:rsid w:val="004D3CC1"/>
    <w:rsid w:val="005D336F"/>
    <w:rsid w:val="005E41CA"/>
    <w:rsid w:val="005F7BAE"/>
    <w:rsid w:val="00663886"/>
    <w:rsid w:val="00715A91"/>
    <w:rsid w:val="00730C8B"/>
    <w:rsid w:val="007B2FFC"/>
    <w:rsid w:val="00817245"/>
    <w:rsid w:val="008B0F80"/>
    <w:rsid w:val="008C5C1A"/>
    <w:rsid w:val="008C7E9D"/>
    <w:rsid w:val="00967968"/>
    <w:rsid w:val="00A568DE"/>
    <w:rsid w:val="00AD4E89"/>
    <w:rsid w:val="00B93B98"/>
    <w:rsid w:val="00B94B26"/>
    <w:rsid w:val="00CE68E7"/>
    <w:rsid w:val="00D21E80"/>
    <w:rsid w:val="00DC6C15"/>
    <w:rsid w:val="00E36271"/>
    <w:rsid w:val="00EB5983"/>
    <w:rsid w:val="00ED52C6"/>
    <w:rsid w:val="00F03E1D"/>
    <w:rsid w:val="00F1256A"/>
    <w:rsid w:val="00F271E0"/>
    <w:rsid w:val="00F3644C"/>
    <w:rsid w:val="00F93A7E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CF6F3"/>
  <w15:docId w15:val="{D3C1D028-5ECC-4C30-984D-D26D6DE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E"/>
  </w:style>
  <w:style w:type="paragraph" w:styleId="Footer">
    <w:name w:val="footer"/>
    <w:basedOn w:val="Normal"/>
    <w:link w:val="FooterChar"/>
    <w:uiPriority w:val="99"/>
    <w:unhideWhenUsed/>
    <w:rsid w:val="00A5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E"/>
  </w:style>
  <w:style w:type="character" w:styleId="Hyperlink">
    <w:name w:val="Hyperlink"/>
    <w:basedOn w:val="DefaultParagraphFont"/>
    <w:uiPriority w:val="99"/>
    <w:unhideWhenUsed/>
    <w:rsid w:val="00445D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ptt@danang.gov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ngnd3@danang.gov.v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hudk@danang.gov.v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anhta@danang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nhnh4@danang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CD37-B0EE-4DBC-B0CA-DCA45AF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2024-06-06T03:34:00Z</dcterms:created>
  <dcterms:modified xsi:type="dcterms:W3CDTF">2024-06-06T03:37:00Z</dcterms:modified>
</cp:coreProperties>
</file>